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D9" w:rsidRDefault="00BC3AC8">
      <w:pPr>
        <w:pStyle w:val="a4"/>
        <w:spacing w:line="24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</w:p>
    <w:p w:rsidR="001257D9" w:rsidRDefault="00BC3AC8" w:rsidP="00BC3AC8">
      <w:pPr>
        <w:pStyle w:val="a4"/>
        <w:pBdr>
          <w:bottom w:val="single" w:sz="6" w:space="26" w:color="auto"/>
        </w:pBdr>
        <w:spacing w:beforeLines="100" w:before="312" w:line="240" w:lineRule="auto"/>
        <w:ind w:firstLine="1044"/>
        <w:jc w:val="right"/>
        <w:rPr>
          <w:rFonts w:ascii="黑体" w:eastAsia="黑体" w:hAnsi="黑体" w:cs="Arial"/>
        </w:rPr>
      </w:pPr>
      <w:proofErr w:type="spellStart"/>
      <w:r>
        <w:rPr>
          <w:rFonts w:ascii="黑体" w:eastAsia="黑体" w:hAnsi="黑体" w:cs="Arial"/>
          <w:b/>
          <w:sz w:val="52"/>
          <w:szCs w:val="52"/>
        </w:rPr>
        <w:t>SupWisdom</w:t>
      </w:r>
      <w:proofErr w:type="spellEnd"/>
      <w:r>
        <w:rPr>
          <w:rFonts w:ascii="黑体" w:eastAsia="黑体" w:hAnsi="黑体" w:cs="Arial"/>
          <w:b/>
          <w:sz w:val="52"/>
          <w:szCs w:val="52"/>
        </w:rPr>
        <w:t xml:space="preserve"> Solutions</w:t>
      </w:r>
    </w:p>
    <w:p w:rsidR="001257D9" w:rsidRDefault="001257D9">
      <w:pPr>
        <w:spacing w:line="240" w:lineRule="auto"/>
        <w:ind w:firstLine="480"/>
        <w:rPr>
          <w:rFonts w:ascii="黑体" w:eastAsia="黑体" w:hAnsi="黑体"/>
        </w:rPr>
      </w:pPr>
    </w:p>
    <w:p w:rsidR="001257D9" w:rsidRDefault="00BC3AC8" w:rsidP="00BC3AC8">
      <w:pPr>
        <w:spacing w:line="240" w:lineRule="auto"/>
        <w:ind w:firstLine="964"/>
        <w:jc w:val="right"/>
        <w:rPr>
          <w:rFonts w:ascii="黑体" w:eastAsia="黑体" w:hAnsi="黑体"/>
          <w:b/>
          <w:sz w:val="48"/>
          <w:szCs w:val="52"/>
          <w:lang w:eastAsia="zh-CN"/>
        </w:rPr>
      </w:pPr>
      <w:r>
        <w:rPr>
          <w:rFonts w:ascii="黑体" w:eastAsia="黑体" w:hAnsi="黑体" w:hint="eastAsia"/>
          <w:b/>
          <w:sz w:val="48"/>
          <w:szCs w:val="52"/>
          <w:lang w:eastAsia="zh-CN"/>
        </w:rPr>
        <w:t>教务产品</w:t>
      </w:r>
      <w:r>
        <w:rPr>
          <w:rFonts w:ascii="黑体" w:eastAsia="黑体" w:hAnsi="黑体" w:hint="eastAsia"/>
          <w:b/>
          <w:sz w:val="48"/>
          <w:szCs w:val="52"/>
          <w:lang w:eastAsia="zh-CN"/>
        </w:rPr>
        <w:t>-</w:t>
      </w:r>
      <w:r>
        <w:rPr>
          <w:rFonts w:ascii="黑体" w:eastAsia="黑体" w:hAnsi="黑体" w:hint="eastAsia"/>
          <w:b/>
          <w:sz w:val="48"/>
          <w:szCs w:val="52"/>
          <w:lang w:eastAsia="zh-CN"/>
        </w:rPr>
        <w:t>教室借用</w:t>
      </w:r>
    </w:p>
    <w:p w:rsidR="001257D9" w:rsidRDefault="00BC3AC8" w:rsidP="00BC3AC8">
      <w:pPr>
        <w:spacing w:line="240" w:lineRule="auto"/>
        <w:ind w:firstLine="1124"/>
        <w:jc w:val="right"/>
        <w:rPr>
          <w:rFonts w:ascii="黑体" w:eastAsia="黑体" w:hAnsi="黑体" w:cs="Times New Roman"/>
          <w:b/>
          <w:sz w:val="56"/>
          <w:szCs w:val="44"/>
          <w:lang w:eastAsia="zh-CN"/>
        </w:rPr>
      </w:pPr>
      <w:r>
        <w:rPr>
          <w:rFonts w:ascii="黑体" w:eastAsia="黑体" w:hAnsi="黑体" w:cs="Times New Roman" w:hint="eastAsia"/>
          <w:b/>
          <w:sz w:val="56"/>
          <w:szCs w:val="44"/>
          <w:lang w:eastAsia="zh-CN"/>
        </w:rPr>
        <w:t>用户使用手册</w:t>
      </w:r>
    </w:p>
    <w:p w:rsidR="001257D9" w:rsidRDefault="00BC3AC8" w:rsidP="00BC3AC8">
      <w:pPr>
        <w:spacing w:line="240" w:lineRule="auto"/>
        <w:ind w:firstLine="1124"/>
        <w:jc w:val="right"/>
        <w:rPr>
          <w:rFonts w:ascii="黑体" w:eastAsia="黑体" w:hAnsi="黑体" w:cs="Times New Roman"/>
          <w:b/>
          <w:sz w:val="56"/>
          <w:szCs w:val="44"/>
          <w:lang w:eastAsia="zh-CN"/>
        </w:rPr>
      </w:pPr>
      <w:r>
        <w:rPr>
          <w:rFonts w:ascii="黑体" w:eastAsia="黑体" w:hAnsi="黑体" w:cs="Times New Roman" w:hint="eastAsia"/>
          <w:b/>
          <w:sz w:val="56"/>
          <w:szCs w:val="44"/>
          <w:lang w:eastAsia="zh-CN"/>
        </w:rPr>
        <w:t>-</w:t>
      </w:r>
      <w:r>
        <w:rPr>
          <w:rFonts w:ascii="黑体" w:eastAsia="黑体" w:hAnsi="黑体" w:cs="Times New Roman" w:hint="eastAsia"/>
          <w:b/>
          <w:sz w:val="56"/>
          <w:szCs w:val="44"/>
          <w:lang w:eastAsia="zh-CN"/>
        </w:rPr>
        <w:t>教师端</w:t>
      </w:r>
    </w:p>
    <w:p w:rsidR="001257D9" w:rsidRDefault="00BC3AC8" w:rsidP="00BC3AC8">
      <w:pPr>
        <w:wordWrap w:val="0"/>
        <w:spacing w:line="240" w:lineRule="auto"/>
        <w:ind w:firstLine="562"/>
        <w:jc w:val="right"/>
        <w:rPr>
          <w:rFonts w:ascii="黑体" w:eastAsia="黑体" w:hAnsi="黑体" w:cs="Arial"/>
          <w:b/>
          <w:sz w:val="28"/>
          <w:szCs w:val="28"/>
        </w:rPr>
      </w:pPr>
      <w:bookmarkStart w:id="0" w:name="_Toc268360118"/>
      <w:bookmarkStart w:id="1" w:name="_Toc273042358"/>
      <w:bookmarkStart w:id="2" w:name="_Toc273007919"/>
      <w:bookmarkStart w:id="3" w:name="_Toc268359779"/>
      <w:r>
        <w:rPr>
          <w:rFonts w:ascii="黑体" w:eastAsia="黑体" w:hAnsi="黑体" w:cs="Arial"/>
          <w:b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ascii="黑体" w:eastAsia="黑体" w:hAnsi="黑体" w:cs="Arial" w:hint="eastAsia"/>
          <w:b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Arial"/>
          <w:b/>
          <w:sz w:val="28"/>
          <w:szCs w:val="28"/>
        </w:rPr>
        <w:t>1.2</w:t>
      </w: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rPr>
          <w:rFonts w:ascii="黑体" w:eastAsia="黑体" w:hAnsi="黑体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 w:hint="eastAsia"/>
          <w:b/>
          <w:lang w:eastAsia="zh-CN"/>
        </w:rPr>
      </w:pPr>
    </w:p>
    <w:p w:rsidR="00BC3AC8" w:rsidRDefault="00BC3AC8">
      <w:pPr>
        <w:ind w:firstLine="480"/>
        <w:jc w:val="right"/>
        <w:rPr>
          <w:rFonts w:ascii="Microsoft YaHei UI" w:eastAsia="Microsoft YaHei UI" w:hAnsi="Microsoft YaHei UI" w:cs="Arial" w:hint="eastAsia"/>
          <w:b/>
          <w:lang w:eastAsia="zh-CN"/>
        </w:rPr>
      </w:pPr>
    </w:p>
    <w:p w:rsidR="00BC3AC8" w:rsidRDefault="00BC3AC8">
      <w:pPr>
        <w:ind w:firstLine="480"/>
        <w:jc w:val="right"/>
        <w:rPr>
          <w:rFonts w:ascii="Microsoft YaHei UI" w:eastAsia="Microsoft YaHei UI" w:hAnsi="Microsoft YaHei UI" w:cs="Arial" w:hint="eastAsia"/>
          <w:b/>
          <w:lang w:eastAsia="zh-CN"/>
        </w:rPr>
      </w:pPr>
    </w:p>
    <w:p w:rsidR="00BC3AC8" w:rsidRDefault="00BC3AC8">
      <w:pPr>
        <w:ind w:firstLine="480"/>
        <w:jc w:val="right"/>
        <w:rPr>
          <w:rFonts w:ascii="Microsoft YaHei UI" w:eastAsia="Microsoft YaHei UI" w:hAnsi="Microsoft YaHei UI" w:cs="Arial" w:hint="eastAsia"/>
          <w:b/>
          <w:lang w:eastAsia="zh-CN"/>
        </w:rPr>
      </w:pPr>
    </w:p>
    <w:p w:rsidR="00BC3AC8" w:rsidRDefault="00BC3AC8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  <w:bookmarkStart w:id="4" w:name="_GoBack"/>
      <w:bookmarkEnd w:id="4"/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sdt>
      <w:sdtPr>
        <w:rPr>
          <w:rFonts w:ascii="Microsoft YaHei UI" w:eastAsia="Microsoft YaHei UI" w:hAnsi="Microsoft YaHei UI" w:cs="黑体"/>
          <w:b w:val="0"/>
          <w:bCs w:val="0"/>
          <w:color w:val="auto"/>
          <w:sz w:val="24"/>
          <w:szCs w:val="20"/>
          <w:lang w:val="zh-CN" w:eastAsia="en-US"/>
        </w:rPr>
        <w:id w:val="1139233779"/>
      </w:sdtPr>
      <w:sdtEndPr/>
      <w:sdtContent>
        <w:p w:rsidR="001257D9" w:rsidRDefault="00BC3AC8">
          <w:pPr>
            <w:pStyle w:val="TOC1"/>
            <w:ind w:firstLine="480"/>
            <w:rPr>
              <w:rFonts w:ascii="Microsoft YaHei UI" w:eastAsia="Microsoft YaHei UI" w:hAnsi="Microsoft YaHei UI"/>
            </w:rPr>
          </w:pPr>
          <w:r>
            <w:rPr>
              <w:rFonts w:ascii="Microsoft YaHei UI" w:eastAsia="Microsoft YaHei UI" w:hAnsi="Microsoft YaHei UI"/>
              <w:lang w:val="zh-CN"/>
            </w:rPr>
            <w:t>目录</w:t>
          </w:r>
        </w:p>
        <w:p w:rsidR="001257D9" w:rsidRDefault="00BC3AC8">
          <w:pPr>
            <w:pStyle w:val="20"/>
            <w:tabs>
              <w:tab w:val="left" w:pos="720"/>
              <w:tab w:val="right" w:leader="dot" w:pos="8290"/>
            </w:tabs>
            <w:rPr>
              <w:kern w:val="2"/>
              <w:sz w:val="24"/>
              <w:szCs w:val="24"/>
            </w:rPr>
          </w:pPr>
          <w:r>
            <w:rPr>
              <w:rFonts w:ascii="Microsoft YaHei UI" w:eastAsia="Microsoft YaHei UI" w:hAnsi="Microsoft YaHei UI"/>
            </w:rPr>
            <w:fldChar w:fldCharType="begin"/>
          </w:r>
          <w:r>
            <w:rPr>
              <w:rFonts w:ascii="Microsoft YaHei UI" w:eastAsia="Microsoft YaHei UI" w:hAnsi="Microsoft YaHei UI"/>
            </w:rPr>
            <w:instrText xml:space="preserve"> TOC \o "1-3" \h \z \u </w:instrText>
          </w:r>
          <w:r>
            <w:rPr>
              <w:rFonts w:ascii="Microsoft YaHei UI" w:eastAsia="Microsoft YaHei UI" w:hAnsi="Microsoft YaHei UI"/>
            </w:rPr>
            <w:fldChar w:fldCharType="separate"/>
          </w:r>
          <w:hyperlink w:anchor="_Toc483384854" w:history="1">
            <w:r>
              <w:rPr>
                <w:rStyle w:val="a5"/>
              </w:rPr>
              <w:t>1.</w:t>
            </w:r>
            <w:r>
              <w:rPr>
                <w:kern w:val="2"/>
                <w:sz w:val="24"/>
                <w:szCs w:val="24"/>
              </w:rPr>
              <w:tab/>
            </w:r>
            <w:r>
              <w:rPr>
                <w:rStyle w:val="a5"/>
              </w:rPr>
              <w:t>教学资源</w:t>
            </w:r>
            <w:r>
              <w:tab/>
            </w:r>
            <w:r>
              <w:fldChar w:fldCharType="begin"/>
            </w:r>
            <w:r>
              <w:instrText xml:space="preserve"> PAGEREF _Toc483384854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1257D9" w:rsidRDefault="00BC3AC8">
          <w:pPr>
            <w:pStyle w:val="30"/>
            <w:tabs>
              <w:tab w:val="right" w:leader="dot" w:pos="8290"/>
            </w:tabs>
            <w:rPr>
              <w:kern w:val="2"/>
              <w:sz w:val="24"/>
              <w:szCs w:val="24"/>
            </w:rPr>
          </w:pPr>
          <w:hyperlink w:anchor="_Toc483384855" w:history="1">
            <w:r>
              <w:rPr>
                <w:rStyle w:val="a5"/>
              </w:rPr>
              <w:t xml:space="preserve">1.1.  </w:t>
            </w:r>
            <w:r>
              <w:rPr>
                <w:rStyle w:val="a5"/>
              </w:rPr>
              <w:t>教室借用</w:t>
            </w:r>
            <w:r>
              <w:tab/>
            </w:r>
            <w:r>
              <w:fldChar w:fldCharType="begin"/>
            </w:r>
            <w:r>
              <w:instrText xml:space="preserve"> PAGEREF _Toc483384855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1257D9" w:rsidRDefault="00BC3AC8">
          <w:pPr>
            <w:ind w:firstLine="480"/>
            <w:rPr>
              <w:rFonts w:ascii="Microsoft YaHei UI" w:eastAsia="Microsoft YaHei UI" w:hAnsi="Microsoft YaHei UI"/>
            </w:rPr>
          </w:pPr>
          <w:r>
            <w:rPr>
              <w:rFonts w:ascii="Microsoft YaHei UI" w:eastAsia="Microsoft YaHei UI" w:hAnsi="Microsoft YaHei UI"/>
              <w:b/>
              <w:bCs/>
              <w:lang w:val="zh-CN"/>
            </w:rPr>
            <w:fldChar w:fldCharType="end"/>
          </w:r>
        </w:p>
      </w:sdtContent>
    </w:sdt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1257D9">
      <w:pPr>
        <w:ind w:firstLine="480"/>
        <w:jc w:val="right"/>
        <w:rPr>
          <w:rFonts w:ascii="Microsoft YaHei UI" w:eastAsia="Microsoft YaHei UI" w:hAnsi="Microsoft YaHei UI" w:cs="Arial"/>
          <w:b/>
          <w:lang w:eastAsia="zh-CN"/>
        </w:rPr>
      </w:pPr>
    </w:p>
    <w:p w:rsidR="001257D9" w:rsidRDefault="00BC3AC8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公共服务</w:t>
      </w:r>
    </w:p>
    <w:p w:rsidR="001257D9" w:rsidRDefault="00BC3AC8">
      <w:pPr>
        <w:pStyle w:val="3"/>
      </w:pPr>
      <w:bookmarkStart w:id="5" w:name="_Toc483384855"/>
      <w:bookmarkStart w:id="6" w:name="_Toc448846168"/>
      <w:r>
        <w:rPr>
          <w:rFonts w:hint="eastAsia"/>
        </w:rPr>
        <w:t xml:space="preserve">1.1.  </w:t>
      </w:r>
      <w:r>
        <w:rPr>
          <w:rFonts w:hint="eastAsia"/>
        </w:rPr>
        <w:t>教室</w:t>
      </w:r>
      <w:r>
        <w:t>借用</w:t>
      </w:r>
      <w:bookmarkEnd w:id="5"/>
      <w:bookmarkEnd w:id="6"/>
    </w:p>
    <w:p w:rsidR="001257D9" w:rsidRDefault="00BC3AC8">
      <w:pPr>
        <w:pStyle w:val="4"/>
      </w:pPr>
      <w:r>
        <w:rPr>
          <w:rFonts w:hint="eastAsia"/>
        </w:rPr>
        <w:t xml:space="preserve">1.1.1. </w:t>
      </w:r>
      <w:r>
        <w:rPr>
          <w:rFonts w:hint="eastAsia"/>
        </w:rPr>
        <w:t>借用</w:t>
      </w:r>
      <w:r>
        <w:t>申请</w:t>
      </w:r>
    </w:p>
    <w:p w:rsidR="001257D9" w:rsidRDefault="00BC3AC8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点击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公共服务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-&gt;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教室</w:t>
      </w:r>
      <w:r>
        <w:rPr>
          <w:rFonts w:ascii="Microsoft YaHei UI" w:eastAsia="Microsoft YaHei UI" w:hAnsi="Microsoft YaHei UI"/>
          <w:sz w:val="21"/>
          <w:szCs w:val="21"/>
          <w:lang w:eastAsia="zh-CN"/>
        </w:rPr>
        <w:t>借用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-&gt;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借用申请，显示教室借用</w:t>
      </w:r>
      <w:r>
        <w:rPr>
          <w:rFonts w:ascii="Microsoft YaHei UI" w:eastAsia="Microsoft YaHei UI" w:hAnsi="Microsoft YaHei UI"/>
          <w:sz w:val="21"/>
          <w:szCs w:val="21"/>
          <w:lang w:eastAsia="zh-CN"/>
        </w:rPr>
        <w:t>申请页面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；</w:t>
      </w:r>
    </w:p>
    <w:p w:rsidR="001257D9" w:rsidRDefault="00BC3AC8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b/>
          <w:color w:val="262626" w:themeColor="text1" w:themeTint="D9"/>
          <w:sz w:val="21"/>
          <w:szCs w:val="21"/>
          <w:lang w:eastAsia="zh-CN"/>
        </w:rPr>
        <w:t>我已</w:t>
      </w:r>
      <w:r>
        <w:rPr>
          <w:rFonts w:ascii="Microsoft YaHei UI" w:eastAsia="Microsoft YaHei UI" w:hAnsi="Microsoft YaHei UI"/>
          <w:b/>
          <w:color w:val="262626" w:themeColor="text1" w:themeTint="D9"/>
          <w:sz w:val="21"/>
          <w:szCs w:val="21"/>
          <w:lang w:eastAsia="zh-CN"/>
        </w:rPr>
        <w:t>申请</w:t>
      </w:r>
      <w:r>
        <w:rPr>
          <w:rFonts w:ascii="Microsoft YaHei UI" w:eastAsia="Microsoft YaHei UI" w:hAnsi="Microsoft YaHei UI" w:hint="eastAsia"/>
          <w:b/>
          <w:color w:val="262626" w:themeColor="text1" w:themeTint="D9"/>
          <w:sz w:val="21"/>
          <w:szCs w:val="21"/>
          <w:lang w:eastAsia="zh-CN"/>
        </w:rPr>
        <w:t>：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 xml:space="preserve"> </w:t>
      </w:r>
    </w:p>
    <w:p w:rsidR="001257D9" w:rsidRDefault="00BC3AC8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提供</w:t>
      </w:r>
      <w:r>
        <w:rPr>
          <w:rFonts w:ascii="Microsoft YaHei UI" w:eastAsia="Microsoft YaHei UI" w:hAnsi="Microsoft YaHei UI"/>
          <w:sz w:val="21"/>
          <w:szCs w:val="21"/>
          <w:lang w:eastAsia="zh-CN"/>
        </w:rPr>
        <w:t>查看、修改、删除、复制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已经</w:t>
      </w:r>
      <w:r>
        <w:rPr>
          <w:rFonts w:ascii="Microsoft YaHei UI" w:eastAsia="Microsoft YaHei UI" w:hAnsi="Microsoft YaHei UI"/>
          <w:sz w:val="21"/>
          <w:szCs w:val="21"/>
          <w:lang w:eastAsia="zh-CN"/>
        </w:rPr>
        <w:t>申请的教室借用申请单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功能</w:t>
      </w:r>
      <w:r>
        <w:rPr>
          <w:rFonts w:ascii="Microsoft YaHei UI" w:eastAsia="Microsoft YaHei UI" w:hAnsi="Microsoft YaHei UI"/>
          <w:sz w:val="21"/>
          <w:szCs w:val="21"/>
          <w:lang w:eastAsia="zh-CN"/>
        </w:rPr>
        <w:t>；</w:t>
      </w:r>
    </w:p>
    <w:p w:rsidR="001257D9" w:rsidRDefault="00BC3AC8">
      <w:pPr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/>
          <w:noProof/>
          <w:sz w:val="21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86995</wp:posOffset>
            </wp:positionV>
            <wp:extent cx="5270500" cy="2237105"/>
            <wp:effectExtent l="0" t="0" r="1270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1257D9">
      <w:pPr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p w:rsidR="001257D9" w:rsidRDefault="00BC3AC8">
      <w:pPr>
        <w:spacing w:line="240" w:lineRule="auto"/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b/>
          <w:color w:val="262626" w:themeColor="text1" w:themeTint="D9"/>
          <w:sz w:val="21"/>
          <w:szCs w:val="21"/>
          <w:lang w:eastAsia="zh-CN"/>
        </w:rPr>
        <w:t>教室</w:t>
      </w:r>
      <w:r>
        <w:rPr>
          <w:rFonts w:ascii="Microsoft YaHei UI" w:eastAsia="Microsoft YaHei UI" w:hAnsi="Microsoft YaHei UI"/>
          <w:b/>
          <w:color w:val="262626" w:themeColor="text1" w:themeTint="D9"/>
          <w:sz w:val="21"/>
          <w:szCs w:val="21"/>
          <w:lang w:eastAsia="zh-CN"/>
        </w:rPr>
        <w:t>申请</w:t>
      </w:r>
      <w:r>
        <w:rPr>
          <w:rFonts w:ascii="Microsoft YaHei UI" w:eastAsia="Microsoft YaHei UI" w:hAnsi="Microsoft YaHei UI" w:hint="eastAsia"/>
          <w:b/>
          <w:color w:val="262626" w:themeColor="text1" w:themeTint="D9"/>
          <w:sz w:val="21"/>
          <w:szCs w:val="21"/>
          <w:lang w:eastAsia="zh-CN"/>
        </w:rPr>
        <w:t>：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 xml:space="preserve"> </w:t>
      </w:r>
    </w:p>
    <w:p w:rsidR="001257D9" w:rsidRDefault="00BC3AC8">
      <w:pPr>
        <w:spacing w:line="240" w:lineRule="auto"/>
        <w:ind w:firstLine="42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提供填写</w:t>
      </w:r>
      <w:r>
        <w:rPr>
          <w:rFonts w:ascii="Microsoft YaHei UI" w:eastAsia="Microsoft YaHei UI" w:hAnsi="Microsoft YaHei UI"/>
          <w:sz w:val="21"/>
          <w:szCs w:val="21"/>
          <w:lang w:eastAsia="zh-CN"/>
        </w:rPr>
        <w:t>提交教室借用申请的功能；</w:t>
      </w:r>
    </w:p>
    <w:p w:rsidR="001257D9" w:rsidRDefault="00BC3AC8">
      <w:pPr>
        <w:pStyle w:val="10"/>
        <w:numPr>
          <w:ilvl w:val="0"/>
          <w:numId w:val="2"/>
        </w:numPr>
        <w:spacing w:line="240" w:lineRule="auto"/>
        <w:ind w:firstLineChars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填写借用人信息，活动名称，活动用途根据实际需求填写，活动类型选择相应类型；完善主讲人和出席情况；选择借用要求。</w:t>
      </w:r>
    </w:p>
    <w:p w:rsidR="001257D9" w:rsidRDefault="00BC3AC8">
      <w:pPr>
        <w:spacing w:line="240" w:lineRule="auto"/>
        <w:ind w:firstLineChars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/>
          <w:noProof/>
          <w:sz w:val="21"/>
          <w:szCs w:val="21"/>
          <w:lang w:eastAsia="zh-CN"/>
        </w:rPr>
        <w:drawing>
          <wp:inline distT="0" distB="0" distL="0" distR="0">
            <wp:extent cx="5270500" cy="2476500"/>
            <wp:effectExtent l="0" t="0" r="1270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D9" w:rsidRDefault="00BC3AC8">
      <w:pPr>
        <w:spacing w:line="240" w:lineRule="auto"/>
        <w:ind w:firstLineChars="0" w:firstLine="48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lastRenderedPageBreak/>
        <w:t>（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2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）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 xml:space="preserve"> 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借用时间提供两种填报模式：</w:t>
      </w:r>
    </w:p>
    <w:p w:rsidR="001257D9" w:rsidRDefault="00BC3AC8">
      <w:pPr>
        <w:pStyle w:val="10"/>
        <w:numPr>
          <w:ilvl w:val="1"/>
          <w:numId w:val="3"/>
        </w:numPr>
        <w:spacing w:line="240" w:lineRule="auto"/>
        <w:ind w:firstLineChars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长期：按周借，选择教学周并选择需要的借用节次即可</w:t>
      </w:r>
    </w:p>
    <w:p w:rsidR="001257D9" w:rsidRDefault="00BC3AC8">
      <w:pPr>
        <w:pStyle w:val="10"/>
        <w:numPr>
          <w:ilvl w:val="1"/>
          <w:numId w:val="3"/>
        </w:numPr>
        <w:spacing w:line="240" w:lineRule="auto"/>
        <w:ind w:firstLineChars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临时：按天借，选择起止日期及时间即可</w:t>
      </w:r>
    </w:p>
    <w:p w:rsidR="001257D9" w:rsidRDefault="00BC3AC8">
      <w:pPr>
        <w:spacing w:line="240" w:lineRule="auto"/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/>
          <w:noProof/>
          <w:sz w:val="21"/>
          <w:szCs w:val="21"/>
          <w:lang w:eastAsia="zh-CN"/>
        </w:rPr>
        <w:drawing>
          <wp:inline distT="0" distB="0" distL="0" distR="0">
            <wp:extent cx="5270500" cy="3129280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D9" w:rsidRDefault="00BC3AC8">
      <w:pPr>
        <w:spacing w:line="240" w:lineRule="auto"/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/>
          <w:noProof/>
          <w:sz w:val="21"/>
          <w:szCs w:val="21"/>
          <w:lang w:eastAsia="zh-CN"/>
        </w:rPr>
        <w:drawing>
          <wp:inline distT="0" distB="0" distL="0" distR="0">
            <wp:extent cx="5270500" cy="511175"/>
            <wp:effectExtent l="0" t="0" r="1270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D9" w:rsidRDefault="00BC3AC8">
      <w:pPr>
        <w:spacing w:line="240" w:lineRule="auto"/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ab/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（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3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）点击</w:t>
      </w:r>
      <w:r>
        <w:rPr>
          <w:rFonts w:ascii="Microsoft YaHei UI" w:eastAsia="Microsoft YaHei UI" w:hAnsi="Microsoft YaHei UI"/>
          <w:noProof/>
          <w:sz w:val="21"/>
          <w:szCs w:val="21"/>
          <w:lang w:eastAsia="zh-CN"/>
        </w:rPr>
        <w:drawing>
          <wp:inline distT="0" distB="0" distL="0" distR="0">
            <wp:extent cx="1574165" cy="18986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8825" cy="1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后可选择空闲教室</w:t>
      </w:r>
    </w:p>
    <w:p w:rsidR="001257D9" w:rsidRDefault="00BC3AC8">
      <w:pPr>
        <w:spacing w:line="240" w:lineRule="auto"/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/>
          <w:noProof/>
          <w:sz w:val="21"/>
          <w:szCs w:val="21"/>
          <w:lang w:eastAsia="zh-CN"/>
        </w:rPr>
        <w:drawing>
          <wp:inline distT="0" distB="0" distL="0" distR="0">
            <wp:extent cx="5270500" cy="2958465"/>
            <wp:effectExtent l="0" t="0" r="635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D9" w:rsidRDefault="00BC3AC8">
      <w:pPr>
        <w:spacing w:line="240" w:lineRule="auto"/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 xml:space="preserve"> </w:t>
      </w:r>
    </w:p>
    <w:p w:rsidR="001257D9" w:rsidRDefault="00BC3AC8">
      <w:pPr>
        <w:spacing w:line="240" w:lineRule="auto"/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lastRenderedPageBreak/>
        <w:tab/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（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4</w:t>
      </w:r>
      <w:r>
        <w:rPr>
          <w:rFonts w:ascii="Microsoft YaHei UI" w:eastAsia="Microsoft YaHei UI" w:hAnsi="Microsoft YaHei UI" w:hint="eastAsia"/>
          <w:sz w:val="21"/>
          <w:szCs w:val="21"/>
          <w:lang w:eastAsia="zh-CN"/>
        </w:rPr>
        <w:t>）归口审核部门会根据教室所属部门自动带出。确认提交教室申请后，教室申请成功，产生一条申请单记录。</w:t>
      </w:r>
    </w:p>
    <w:p w:rsidR="001257D9" w:rsidRDefault="00BC3AC8">
      <w:pPr>
        <w:spacing w:line="240" w:lineRule="auto"/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  <w:r>
        <w:rPr>
          <w:rFonts w:ascii="Microsoft YaHei UI" w:eastAsia="Microsoft YaHei UI" w:hAnsi="Microsoft YaHei UI"/>
          <w:noProof/>
          <w:sz w:val="21"/>
          <w:szCs w:val="21"/>
          <w:lang w:eastAsia="zh-CN"/>
        </w:rPr>
        <w:drawing>
          <wp:inline distT="0" distB="0" distL="0" distR="0">
            <wp:extent cx="5270500" cy="1099185"/>
            <wp:effectExtent l="0" t="0" r="1270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D9" w:rsidRDefault="001257D9">
      <w:pPr>
        <w:ind w:firstLineChars="0" w:firstLine="0"/>
        <w:rPr>
          <w:rFonts w:ascii="Microsoft YaHei UI" w:eastAsia="Microsoft YaHei UI" w:hAnsi="Microsoft YaHei UI"/>
          <w:sz w:val="21"/>
          <w:szCs w:val="21"/>
          <w:lang w:eastAsia="zh-CN"/>
        </w:rPr>
      </w:pPr>
    </w:p>
    <w:sectPr w:rsidR="001257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01C2"/>
    <w:multiLevelType w:val="multilevel"/>
    <w:tmpl w:val="3F9C01C2"/>
    <w:lvl w:ilvl="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CCA6C95"/>
    <w:multiLevelType w:val="multilevel"/>
    <w:tmpl w:val="5CCA6C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440"/>
      </w:pPr>
      <w:rPr>
        <w:rFonts w:hint="default"/>
      </w:rPr>
    </w:lvl>
  </w:abstractNum>
  <w:abstractNum w:abstractNumId="2">
    <w:nsid w:val="7FDA1519"/>
    <w:multiLevelType w:val="multilevel"/>
    <w:tmpl w:val="7FDA1519"/>
    <w:lvl w:ilvl="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44"/>
    <w:rsid w:val="001257D9"/>
    <w:rsid w:val="001C29DB"/>
    <w:rsid w:val="00217918"/>
    <w:rsid w:val="002F46F4"/>
    <w:rsid w:val="003102CE"/>
    <w:rsid w:val="00345610"/>
    <w:rsid w:val="00353AF9"/>
    <w:rsid w:val="0049774B"/>
    <w:rsid w:val="005D70E9"/>
    <w:rsid w:val="005E348A"/>
    <w:rsid w:val="00725144"/>
    <w:rsid w:val="00746E5A"/>
    <w:rsid w:val="007922AD"/>
    <w:rsid w:val="007E778D"/>
    <w:rsid w:val="008E316A"/>
    <w:rsid w:val="009954A6"/>
    <w:rsid w:val="00A622BD"/>
    <w:rsid w:val="00BC3AC8"/>
    <w:rsid w:val="00E16E4F"/>
    <w:rsid w:val="00E87E2B"/>
    <w:rsid w:val="00EC2240"/>
    <w:rsid w:val="00F61267"/>
    <w:rsid w:val="00FA6673"/>
    <w:rsid w:val="02557D41"/>
    <w:rsid w:val="069F0D15"/>
    <w:rsid w:val="12447570"/>
    <w:rsid w:val="136545D2"/>
    <w:rsid w:val="14644084"/>
    <w:rsid w:val="172F70B9"/>
    <w:rsid w:val="17BE1337"/>
    <w:rsid w:val="38910EFB"/>
    <w:rsid w:val="4C7F45C5"/>
    <w:rsid w:val="51544305"/>
    <w:rsid w:val="5EC017EF"/>
    <w:rsid w:val="5EC65EB4"/>
    <w:rsid w:val="61BA349C"/>
    <w:rsid w:val="628F2431"/>
    <w:rsid w:val="7600212A"/>
    <w:rsid w:val="78A0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Calibri" w:eastAsia="宋体" w:hAnsi="Calibri" w:cs="黑体"/>
      <w:sz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pPr>
      <w:pBdr>
        <w:bottom w:val="single" w:sz="12" w:space="1" w:color="4472C4"/>
      </w:pBdr>
      <w:shd w:val="clear" w:color="auto" w:fill="F2F2F2"/>
      <w:spacing w:before="80" w:after="100" w:line="240" w:lineRule="auto"/>
      <w:ind w:firstLineChars="0" w:firstLine="0"/>
      <w:outlineLvl w:val="1"/>
    </w:pPr>
    <w:rPr>
      <w:rFonts w:ascii="Microsoft YaHei UI" w:eastAsia="Microsoft YaHei UI" w:hAnsi="Microsoft YaHei UI" w:cs="Times New Roman"/>
      <w:b/>
      <w:color w:val="4472C4"/>
      <w:sz w:val="30"/>
      <w:szCs w:val="22"/>
      <w:lang w:eastAsia="zh-CN"/>
    </w:rPr>
  </w:style>
  <w:style w:type="paragraph" w:styleId="3">
    <w:name w:val="heading 3"/>
    <w:basedOn w:val="10"/>
    <w:next w:val="a"/>
    <w:link w:val="3Char"/>
    <w:uiPriority w:val="9"/>
    <w:unhideWhenUsed/>
    <w:qFormat/>
    <w:pPr>
      <w:pBdr>
        <w:bottom w:val="single" w:sz="12" w:space="1" w:color="595959"/>
      </w:pBdr>
      <w:shd w:val="clear" w:color="auto" w:fill="F2F2F2"/>
      <w:spacing w:before="80" w:after="100" w:line="240" w:lineRule="auto"/>
      <w:ind w:firstLineChars="0" w:firstLine="0"/>
      <w:outlineLvl w:val="2"/>
    </w:pPr>
    <w:rPr>
      <w:rFonts w:ascii="Microsoft YaHei UI" w:eastAsia="Microsoft YaHei UI" w:hAnsi="Microsoft YaHei UI" w:cs="Times New Roman"/>
      <w:b/>
      <w:color w:val="595959"/>
      <w:sz w:val="22"/>
      <w:szCs w:val="22"/>
      <w:lang w:eastAsia="zh-CN"/>
    </w:rPr>
  </w:style>
  <w:style w:type="paragraph" w:styleId="4">
    <w:name w:val="heading 4"/>
    <w:basedOn w:val="10"/>
    <w:next w:val="a"/>
    <w:link w:val="4Char"/>
    <w:uiPriority w:val="9"/>
    <w:unhideWhenUsed/>
    <w:qFormat/>
    <w:pPr>
      <w:pBdr>
        <w:bottom w:val="single" w:sz="8" w:space="1" w:color="595959"/>
      </w:pBdr>
      <w:spacing w:before="80" w:after="100" w:line="240" w:lineRule="auto"/>
      <w:ind w:firstLineChars="0" w:firstLine="0"/>
      <w:outlineLvl w:val="3"/>
    </w:pPr>
    <w:rPr>
      <w:rFonts w:ascii="Microsoft YaHei UI" w:eastAsia="Microsoft YaHei UI" w:hAnsi="Microsoft YaHei UI" w:cs="Times New Roman"/>
      <w:b/>
      <w:color w:val="595959"/>
      <w:sz w:val="22"/>
      <w:szCs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link w:val="a3"/>
    <w:uiPriority w:val="34"/>
    <w:qFormat/>
    <w:pPr>
      <w:ind w:firstLine="420"/>
    </w:pPr>
  </w:style>
  <w:style w:type="paragraph" w:styleId="30">
    <w:name w:val="toc 3"/>
    <w:basedOn w:val="a"/>
    <w:next w:val="a"/>
    <w:uiPriority w:val="39"/>
    <w:unhideWhenUsed/>
    <w:qFormat/>
    <w:pPr>
      <w:spacing w:after="100" w:line="276" w:lineRule="auto"/>
      <w:ind w:left="440" w:firstLineChars="0"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20">
    <w:name w:val="toc 2"/>
    <w:basedOn w:val="a"/>
    <w:next w:val="a"/>
    <w:uiPriority w:val="39"/>
    <w:unhideWhenUsed/>
    <w:qFormat/>
    <w:pPr>
      <w:spacing w:after="100" w:line="276" w:lineRule="auto"/>
      <w:ind w:left="220" w:firstLineChars="0"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Microsoft YaHei UI" w:eastAsia="Microsoft YaHei UI" w:hAnsi="Microsoft YaHei UI" w:cs="Times New Roman"/>
      <w:b/>
      <w:color w:val="4472C4"/>
      <w:kern w:val="0"/>
      <w:sz w:val="30"/>
      <w:szCs w:val="22"/>
      <w:shd w:val="clear" w:color="auto" w:fill="F2F2F2"/>
    </w:rPr>
  </w:style>
  <w:style w:type="character" w:customStyle="1" w:styleId="3Char">
    <w:name w:val="标题 3 Char"/>
    <w:basedOn w:val="a0"/>
    <w:link w:val="3"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szCs w:val="22"/>
      <w:shd w:val="clear" w:color="auto" w:fill="F2F2F2"/>
    </w:rPr>
  </w:style>
  <w:style w:type="character" w:customStyle="1" w:styleId="4Char">
    <w:name w:val="标题 4 Char"/>
    <w:basedOn w:val="a0"/>
    <w:link w:val="4"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szCs w:val="22"/>
      <w:lang w:val="zh-CN"/>
    </w:rPr>
  </w:style>
  <w:style w:type="character" w:customStyle="1" w:styleId="Char">
    <w:name w:val="页眉 Char"/>
    <w:link w:val="a4"/>
    <w:qFormat/>
    <w:rPr>
      <w:sz w:val="18"/>
      <w:szCs w:val="18"/>
    </w:rPr>
  </w:style>
  <w:style w:type="character" w:customStyle="1" w:styleId="11">
    <w:name w:val="页眉字符1"/>
    <w:basedOn w:val="a0"/>
    <w:uiPriority w:val="99"/>
    <w:semiHidden/>
    <w:qFormat/>
    <w:rPr>
      <w:rFonts w:ascii="Calibri" w:eastAsia="宋体" w:hAnsi="Calibri" w:cs="黑体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黑体"/>
      <w:b/>
      <w:bCs/>
      <w:kern w:val="44"/>
      <w:sz w:val="44"/>
      <w:szCs w:val="44"/>
      <w:lang w:eastAsia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ind w:firstLineChars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zh-CN"/>
    </w:rPr>
  </w:style>
  <w:style w:type="character" w:customStyle="1" w:styleId="a3">
    <w:name w:val="列出段落字符"/>
    <w:link w:val="10"/>
    <w:uiPriority w:val="34"/>
    <w:rPr>
      <w:rFonts w:ascii="Calibri" w:eastAsia="宋体" w:hAnsi="Calibri" w:cs="黑体"/>
      <w:kern w:val="0"/>
      <w:szCs w:val="20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BC3AC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C3AC8"/>
    <w:rPr>
      <w:rFonts w:ascii="Calibri" w:eastAsia="宋体" w:hAnsi="Calibri" w:cs="黑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Calibri" w:eastAsia="宋体" w:hAnsi="Calibri" w:cs="黑体"/>
      <w:sz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pPr>
      <w:pBdr>
        <w:bottom w:val="single" w:sz="12" w:space="1" w:color="4472C4"/>
      </w:pBdr>
      <w:shd w:val="clear" w:color="auto" w:fill="F2F2F2"/>
      <w:spacing w:before="80" w:after="100" w:line="240" w:lineRule="auto"/>
      <w:ind w:firstLineChars="0" w:firstLine="0"/>
      <w:outlineLvl w:val="1"/>
    </w:pPr>
    <w:rPr>
      <w:rFonts w:ascii="Microsoft YaHei UI" w:eastAsia="Microsoft YaHei UI" w:hAnsi="Microsoft YaHei UI" w:cs="Times New Roman"/>
      <w:b/>
      <w:color w:val="4472C4"/>
      <w:sz w:val="30"/>
      <w:szCs w:val="22"/>
      <w:lang w:eastAsia="zh-CN"/>
    </w:rPr>
  </w:style>
  <w:style w:type="paragraph" w:styleId="3">
    <w:name w:val="heading 3"/>
    <w:basedOn w:val="10"/>
    <w:next w:val="a"/>
    <w:link w:val="3Char"/>
    <w:uiPriority w:val="9"/>
    <w:unhideWhenUsed/>
    <w:qFormat/>
    <w:pPr>
      <w:pBdr>
        <w:bottom w:val="single" w:sz="12" w:space="1" w:color="595959"/>
      </w:pBdr>
      <w:shd w:val="clear" w:color="auto" w:fill="F2F2F2"/>
      <w:spacing w:before="80" w:after="100" w:line="240" w:lineRule="auto"/>
      <w:ind w:firstLineChars="0" w:firstLine="0"/>
      <w:outlineLvl w:val="2"/>
    </w:pPr>
    <w:rPr>
      <w:rFonts w:ascii="Microsoft YaHei UI" w:eastAsia="Microsoft YaHei UI" w:hAnsi="Microsoft YaHei UI" w:cs="Times New Roman"/>
      <w:b/>
      <w:color w:val="595959"/>
      <w:sz w:val="22"/>
      <w:szCs w:val="22"/>
      <w:lang w:eastAsia="zh-CN"/>
    </w:rPr>
  </w:style>
  <w:style w:type="paragraph" w:styleId="4">
    <w:name w:val="heading 4"/>
    <w:basedOn w:val="10"/>
    <w:next w:val="a"/>
    <w:link w:val="4Char"/>
    <w:uiPriority w:val="9"/>
    <w:unhideWhenUsed/>
    <w:qFormat/>
    <w:pPr>
      <w:pBdr>
        <w:bottom w:val="single" w:sz="8" w:space="1" w:color="595959"/>
      </w:pBdr>
      <w:spacing w:before="80" w:after="100" w:line="240" w:lineRule="auto"/>
      <w:ind w:firstLineChars="0" w:firstLine="0"/>
      <w:outlineLvl w:val="3"/>
    </w:pPr>
    <w:rPr>
      <w:rFonts w:ascii="Microsoft YaHei UI" w:eastAsia="Microsoft YaHei UI" w:hAnsi="Microsoft YaHei UI" w:cs="Times New Roman"/>
      <w:b/>
      <w:color w:val="595959"/>
      <w:sz w:val="22"/>
      <w:szCs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link w:val="a3"/>
    <w:uiPriority w:val="34"/>
    <w:qFormat/>
    <w:pPr>
      <w:ind w:firstLine="420"/>
    </w:pPr>
  </w:style>
  <w:style w:type="paragraph" w:styleId="30">
    <w:name w:val="toc 3"/>
    <w:basedOn w:val="a"/>
    <w:next w:val="a"/>
    <w:uiPriority w:val="39"/>
    <w:unhideWhenUsed/>
    <w:qFormat/>
    <w:pPr>
      <w:spacing w:after="100" w:line="276" w:lineRule="auto"/>
      <w:ind w:left="440" w:firstLineChars="0"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20">
    <w:name w:val="toc 2"/>
    <w:basedOn w:val="a"/>
    <w:next w:val="a"/>
    <w:uiPriority w:val="39"/>
    <w:unhideWhenUsed/>
    <w:qFormat/>
    <w:pPr>
      <w:spacing w:after="100" w:line="276" w:lineRule="auto"/>
      <w:ind w:left="220" w:firstLineChars="0"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Microsoft YaHei UI" w:eastAsia="Microsoft YaHei UI" w:hAnsi="Microsoft YaHei UI" w:cs="Times New Roman"/>
      <w:b/>
      <w:color w:val="4472C4"/>
      <w:kern w:val="0"/>
      <w:sz w:val="30"/>
      <w:szCs w:val="22"/>
      <w:shd w:val="clear" w:color="auto" w:fill="F2F2F2"/>
    </w:rPr>
  </w:style>
  <w:style w:type="character" w:customStyle="1" w:styleId="3Char">
    <w:name w:val="标题 3 Char"/>
    <w:basedOn w:val="a0"/>
    <w:link w:val="3"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szCs w:val="22"/>
      <w:shd w:val="clear" w:color="auto" w:fill="F2F2F2"/>
    </w:rPr>
  </w:style>
  <w:style w:type="character" w:customStyle="1" w:styleId="4Char">
    <w:name w:val="标题 4 Char"/>
    <w:basedOn w:val="a0"/>
    <w:link w:val="4"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szCs w:val="22"/>
      <w:lang w:val="zh-CN"/>
    </w:rPr>
  </w:style>
  <w:style w:type="character" w:customStyle="1" w:styleId="Char">
    <w:name w:val="页眉 Char"/>
    <w:link w:val="a4"/>
    <w:qFormat/>
    <w:rPr>
      <w:sz w:val="18"/>
      <w:szCs w:val="18"/>
    </w:rPr>
  </w:style>
  <w:style w:type="character" w:customStyle="1" w:styleId="11">
    <w:name w:val="页眉字符1"/>
    <w:basedOn w:val="a0"/>
    <w:uiPriority w:val="99"/>
    <w:semiHidden/>
    <w:qFormat/>
    <w:rPr>
      <w:rFonts w:ascii="Calibri" w:eastAsia="宋体" w:hAnsi="Calibri" w:cs="黑体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黑体"/>
      <w:b/>
      <w:bCs/>
      <w:kern w:val="44"/>
      <w:sz w:val="44"/>
      <w:szCs w:val="44"/>
      <w:lang w:eastAsia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ind w:firstLineChars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zh-CN"/>
    </w:rPr>
  </w:style>
  <w:style w:type="character" w:customStyle="1" w:styleId="a3">
    <w:name w:val="列出段落字符"/>
    <w:link w:val="10"/>
    <w:uiPriority w:val="34"/>
    <w:rPr>
      <w:rFonts w:ascii="Calibri" w:eastAsia="宋体" w:hAnsi="Calibri" w:cs="黑体"/>
      <w:kern w:val="0"/>
      <w:szCs w:val="20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BC3AC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C3AC8"/>
    <w:rPr>
      <w:rFonts w:ascii="Calibri" w:eastAsia="宋体" w:hAnsi="Calibri" w:cs="黑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陈飔奇</dc:creator>
  <cp:lastModifiedBy>陆成松</cp:lastModifiedBy>
  <cp:revision>6</cp:revision>
  <dcterms:created xsi:type="dcterms:W3CDTF">2017-05-24T01:50:00Z</dcterms:created>
  <dcterms:modified xsi:type="dcterms:W3CDTF">2017-07-24T13:56:00Z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