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3" w:rsidRDefault="003277AC" w:rsidP="004F2C9D">
      <w:pPr>
        <w:jc w:val="center"/>
        <w:outlineLvl w:val="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上海科技大学</w:t>
      </w:r>
      <w:r w:rsidR="00535683" w:rsidRPr="002742C3">
        <w:rPr>
          <w:rFonts w:ascii="仿宋_GB2312" w:hint="eastAsia"/>
          <w:b/>
          <w:szCs w:val="32"/>
        </w:rPr>
        <w:t>人员增补申请表</w:t>
      </w:r>
    </w:p>
    <w:tbl>
      <w:tblPr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410"/>
        <w:gridCol w:w="567"/>
        <w:gridCol w:w="1559"/>
        <w:gridCol w:w="2268"/>
      </w:tblGrid>
      <w:tr w:rsidR="00A54B06" w:rsidRPr="00D87B9F" w:rsidTr="00256BD0">
        <w:trPr>
          <w:trHeight w:val="595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B06" w:rsidRPr="00256BD0" w:rsidRDefault="00A54B06" w:rsidP="003C5D65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申请部门（</w:t>
            </w:r>
            <w:r w:rsidRPr="00256BD0">
              <w:rPr>
                <w:rFonts w:ascii="仿宋_GB2312" w:hAnsi="宋体"/>
                <w:b/>
                <w:sz w:val="24"/>
              </w:rPr>
              <w:t>学院</w:t>
            </w:r>
            <w:r w:rsidRPr="00256BD0">
              <w:rPr>
                <w:rFonts w:ascii="仿宋_GB2312" w:hAnsi="宋体" w:hint="eastAsia"/>
                <w:b/>
                <w:sz w:val="24"/>
              </w:rPr>
              <w:t>、</w:t>
            </w:r>
            <w:r w:rsidRPr="00256BD0">
              <w:rPr>
                <w:rFonts w:ascii="仿宋_GB2312" w:hAnsi="宋体"/>
                <w:b/>
                <w:sz w:val="24"/>
              </w:rPr>
              <w:t>研究所）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Default="00A54B06" w:rsidP="00AC7C34">
            <w:pPr>
              <w:ind w:right="480"/>
              <w:outlineLvl w:val="2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256BD0" w:rsidRDefault="00D940A3" w:rsidP="00A54B06">
            <w:pPr>
              <w:ind w:right="291"/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研究</w:t>
            </w:r>
            <w:r w:rsidR="00A54B06" w:rsidRPr="00256BD0">
              <w:rPr>
                <w:rFonts w:ascii="仿宋_GB2312" w:hAnsi="宋体" w:hint="eastAsia"/>
                <w:b/>
                <w:sz w:val="24"/>
              </w:rPr>
              <w:t>组/平台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884BA7" w:rsidRDefault="00A54B06" w:rsidP="00884BA7">
            <w:pPr>
              <w:ind w:right="291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DB7C28" w:rsidRPr="00DB7C28" w:rsidTr="00256BD0">
        <w:trPr>
          <w:trHeight w:val="595"/>
        </w:trPr>
        <w:tc>
          <w:tcPr>
            <w:tcW w:w="16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D65" w:rsidRPr="00256BD0" w:rsidRDefault="00DB7C28" w:rsidP="003C5D65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获批</w:t>
            </w:r>
            <w:r w:rsidRPr="00256BD0">
              <w:rPr>
                <w:rFonts w:ascii="仿宋_GB2312" w:hAnsi="宋体"/>
                <w:b/>
                <w:sz w:val="24"/>
              </w:rPr>
              <w:t>岗位</w:t>
            </w:r>
            <w:r w:rsidR="00B433D2" w:rsidRPr="00256BD0">
              <w:rPr>
                <w:rFonts w:ascii="仿宋_GB2312" w:hAnsi="宋体" w:hint="eastAsia"/>
                <w:b/>
                <w:sz w:val="24"/>
              </w:rPr>
              <w:t>名称</w:t>
            </w:r>
          </w:p>
          <w:p w:rsidR="00DB7C28" w:rsidRPr="00256BD0" w:rsidRDefault="003C5D65" w:rsidP="003C5D65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及人数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DB7C28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256BD0" w:rsidRDefault="00DB7C28" w:rsidP="003C5D65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已聘</w:t>
            </w:r>
            <w:r w:rsidRPr="00256BD0">
              <w:rPr>
                <w:rFonts w:ascii="仿宋_GB2312" w:hAnsi="宋体"/>
                <w:b/>
                <w:sz w:val="24"/>
              </w:rPr>
              <w:t>岗位</w:t>
            </w:r>
            <w:r w:rsidR="00B433D2" w:rsidRPr="00256BD0">
              <w:rPr>
                <w:rFonts w:ascii="仿宋_GB2312" w:hAnsi="宋体" w:hint="eastAsia"/>
                <w:b/>
                <w:sz w:val="24"/>
              </w:rPr>
              <w:t>名称</w:t>
            </w:r>
            <w:r w:rsidR="003C5D65" w:rsidRPr="00256BD0">
              <w:rPr>
                <w:rFonts w:ascii="仿宋_GB2312" w:hAnsi="宋体" w:hint="eastAsia"/>
                <w:b/>
                <w:sz w:val="24"/>
              </w:rPr>
              <w:t>及人数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DB7C28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D32DB5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C34" w:rsidRPr="00256BD0" w:rsidRDefault="00D32DB5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增补岗位</w:t>
            </w:r>
            <w:r w:rsidR="00B433D2" w:rsidRPr="00256BD0">
              <w:rPr>
                <w:rFonts w:ascii="仿宋_GB2312" w:hAnsi="宋体" w:hint="eastAsia"/>
                <w:b/>
                <w:sz w:val="24"/>
              </w:rPr>
              <w:t>名称</w:t>
            </w:r>
          </w:p>
          <w:p w:rsidR="00D32DB5" w:rsidRPr="00256BD0" w:rsidRDefault="00D32DB5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及人数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2DB5" w:rsidRPr="00D87B9F" w:rsidRDefault="00D32DB5" w:rsidP="002954A8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8F14F1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F1" w:rsidRPr="00256BD0" w:rsidRDefault="008F14F1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增补</w:t>
            </w:r>
            <w:r w:rsidRPr="00256BD0">
              <w:rPr>
                <w:rFonts w:ascii="仿宋_GB2312" w:hAnsi="宋体"/>
                <w:b/>
                <w:sz w:val="24"/>
              </w:rPr>
              <w:t>岗位类型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2DB" w:rsidRDefault="008F14F1" w:rsidP="002721A3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)常任教授；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  <w:r w:rsidR="00F132DB"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)科研</w:t>
            </w:r>
            <w:r>
              <w:rPr>
                <w:rFonts w:ascii="仿宋_GB2312" w:hAnsi="宋体"/>
                <w:sz w:val="24"/>
              </w:rPr>
              <w:t>人员</w:t>
            </w:r>
            <w:r w:rsidR="00F132DB">
              <w:rPr>
                <w:rFonts w:ascii="仿宋_GB2312" w:hAnsi="宋体" w:hint="eastAsia"/>
                <w:sz w:val="24"/>
              </w:rPr>
              <w:t>、</w:t>
            </w:r>
            <w:r w:rsidR="00F132DB">
              <w:rPr>
                <w:rFonts w:ascii="仿宋_GB2312" w:hAnsi="宋体"/>
                <w:sz w:val="24"/>
              </w:rPr>
              <w:t>博士后</w:t>
            </w:r>
            <w:r>
              <w:rPr>
                <w:rFonts w:ascii="仿宋_GB2312" w:hAnsi="宋体"/>
                <w:sz w:val="24"/>
              </w:rPr>
              <w:t>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</w:p>
          <w:p w:rsidR="008F14F1" w:rsidRDefault="008F14F1" w:rsidP="00272EB7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)行政</w:t>
            </w:r>
            <w:r>
              <w:rPr>
                <w:rFonts w:ascii="仿宋_GB2312" w:hAnsi="宋体"/>
                <w:sz w:val="24"/>
              </w:rPr>
              <w:t>管理</w:t>
            </w:r>
            <w:r w:rsidR="002721A3">
              <w:rPr>
                <w:rFonts w:ascii="仿宋_GB2312" w:hAnsi="宋体" w:hint="eastAsia"/>
                <w:sz w:val="24"/>
              </w:rPr>
              <w:t>人员</w:t>
            </w:r>
            <w:r>
              <w:rPr>
                <w:rFonts w:ascii="仿宋_GB2312" w:hAnsi="宋体"/>
                <w:sz w:val="24"/>
              </w:rPr>
              <w:t>；</w:t>
            </w:r>
            <w:r w:rsidR="00F132DB"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</w:t>
            </w:r>
            <w:r w:rsidR="00272EB7">
              <w:rPr>
                <w:rFonts w:ascii="仿宋_GB2312" w:hAnsi="宋体"/>
                <w:sz w:val="24"/>
              </w:rPr>
              <w:t>教辅人员</w:t>
            </w:r>
            <w:r w:rsidR="008E6804">
              <w:rPr>
                <w:rFonts w:ascii="仿宋_GB2312" w:hAnsi="宋体" w:hint="eastAsia"/>
                <w:sz w:val="24"/>
              </w:rPr>
              <w:t>；</w:t>
            </w:r>
          </w:p>
        </w:tc>
      </w:tr>
      <w:tr w:rsidR="00272EB7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EB7" w:rsidRPr="00256BD0" w:rsidRDefault="00272EB7" w:rsidP="00272EB7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增补</w:t>
            </w:r>
            <w:r w:rsidRPr="00256BD0">
              <w:rPr>
                <w:rFonts w:ascii="仿宋_GB2312" w:hAnsi="宋体"/>
                <w:b/>
                <w:sz w:val="24"/>
              </w:rPr>
              <w:t>岗位</w:t>
            </w:r>
          </w:p>
          <w:p w:rsidR="00272EB7" w:rsidRPr="00256BD0" w:rsidRDefault="00272EB7" w:rsidP="00272EB7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预计薪资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0A3" w:rsidRDefault="00272EB7" w:rsidP="00272EB7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)学校薪资</w:t>
            </w:r>
            <w:r>
              <w:rPr>
                <w:rFonts w:ascii="仿宋_GB2312" w:hAnsi="宋体"/>
                <w:sz w:val="24"/>
              </w:rPr>
              <w:t>体系</w:t>
            </w:r>
            <w:r w:rsidR="00D940A3">
              <w:rPr>
                <w:rFonts w:ascii="仿宋_GB2312" w:hAnsi="宋体" w:hint="eastAsia"/>
                <w:sz w:val="24"/>
              </w:rPr>
              <w:t>：不超过</w:t>
            </w:r>
            <w:r w:rsidR="00D940A3" w:rsidRPr="00D940A3"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 w:rsidR="00D940A3" w:rsidRPr="00D940A3">
              <w:rPr>
                <w:rFonts w:ascii="仿宋_GB2312" w:hAnsi="宋体" w:hint="eastAsia"/>
                <w:sz w:val="24"/>
              </w:rPr>
              <w:t>档</w:t>
            </w:r>
            <w:r w:rsidR="00D940A3" w:rsidRPr="00D940A3">
              <w:rPr>
                <w:rFonts w:ascii="仿宋_GB2312" w:hAnsi="宋体"/>
                <w:sz w:val="24"/>
              </w:rPr>
              <w:t>（</w:t>
            </w:r>
            <w:r w:rsidR="00D940A3" w:rsidRPr="00D940A3">
              <w:rPr>
                <w:rFonts w:ascii="仿宋_GB2312" w:hAnsi="宋体" w:hint="eastAsia"/>
                <w:sz w:val="24"/>
              </w:rPr>
              <w:t>薪档</w:t>
            </w:r>
            <w:r w:rsidR="00D940A3" w:rsidRPr="00D940A3">
              <w:rPr>
                <w:rFonts w:ascii="仿宋_GB2312" w:hAnsi="宋体"/>
                <w:sz w:val="24"/>
              </w:rPr>
              <w:t>）</w:t>
            </w:r>
            <w:r w:rsidR="00D940A3">
              <w:rPr>
                <w:rFonts w:ascii="仿宋_GB2312" w:hAnsi="宋体"/>
                <w:sz w:val="24"/>
              </w:rPr>
              <w:t>。</w:t>
            </w:r>
          </w:p>
          <w:p w:rsidR="00272EB7" w:rsidRDefault="00272EB7" w:rsidP="00D940A3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)协议</w:t>
            </w:r>
            <w:r>
              <w:rPr>
                <w:rFonts w:ascii="仿宋_GB2312" w:hAnsi="宋体"/>
                <w:sz w:val="24"/>
              </w:rPr>
              <w:t>薪资：</w:t>
            </w:r>
            <w:r w:rsidR="00D940A3">
              <w:rPr>
                <w:rFonts w:ascii="仿宋_GB2312" w:hAnsi="宋体" w:hint="eastAsia"/>
                <w:sz w:val="24"/>
              </w:rPr>
              <w:t>不超过</w:t>
            </w:r>
            <w:r w:rsidR="00D940A3" w:rsidRPr="00D940A3">
              <w:rPr>
                <w:rFonts w:ascii="仿宋_GB2312" w:hAnsi="宋体" w:hint="eastAsia"/>
                <w:sz w:val="24"/>
                <w:u w:val="single"/>
              </w:rPr>
              <w:t xml:space="preserve">        </w:t>
            </w:r>
            <w:r w:rsidR="00D940A3">
              <w:rPr>
                <w:rFonts w:ascii="仿宋_GB2312" w:hAnsi="宋体" w:hint="eastAsia"/>
                <w:sz w:val="24"/>
              </w:rPr>
              <w:t>万元/年</w:t>
            </w:r>
            <w:r w:rsidR="00D940A3">
              <w:rPr>
                <w:rFonts w:ascii="仿宋_GB2312" w:hAnsi="宋体"/>
                <w:sz w:val="24"/>
              </w:rPr>
              <w:t>。</w:t>
            </w:r>
          </w:p>
        </w:tc>
      </w:tr>
      <w:tr w:rsidR="00535683" w:rsidRPr="00D87B9F" w:rsidTr="003C5D65">
        <w:trPr>
          <w:trHeight w:val="770"/>
        </w:trPr>
        <w:tc>
          <w:tcPr>
            <w:tcW w:w="1686" w:type="dxa"/>
            <w:vAlign w:val="center"/>
          </w:tcPr>
          <w:p w:rsidR="00535683" w:rsidRPr="00256BD0" w:rsidRDefault="00535683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申请增补</w:t>
            </w:r>
          </w:p>
          <w:p w:rsidR="00535683" w:rsidRPr="00256BD0" w:rsidRDefault="00535683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原</w:t>
            </w:r>
            <w:r w:rsidRPr="00256BD0">
              <w:rPr>
                <w:rFonts w:ascii="仿宋_GB2312" w:hAnsi="宋体"/>
                <w:b/>
                <w:sz w:val="24"/>
              </w:rPr>
              <w:t xml:space="preserve">    </w:t>
            </w:r>
            <w:r w:rsidRPr="00256BD0">
              <w:rPr>
                <w:rFonts w:ascii="仿宋_GB2312" w:hAnsi="宋体" w:hint="eastAsia"/>
                <w:b/>
                <w:sz w:val="24"/>
              </w:rPr>
              <w:t>因</w:t>
            </w:r>
          </w:p>
        </w:tc>
        <w:tc>
          <w:tcPr>
            <w:tcW w:w="6804" w:type="dxa"/>
            <w:gridSpan w:val="4"/>
            <w:vAlign w:val="center"/>
          </w:tcPr>
          <w:p w:rsidR="00D32DB5" w:rsidRPr="004B6CAF" w:rsidRDefault="00D32DB5" w:rsidP="004B6CAF">
            <w:pPr>
              <w:ind w:right="291"/>
              <w:outlineLvl w:val="2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4217EC" w:rsidRPr="00D87B9F" w:rsidTr="003C5D65">
        <w:trPr>
          <w:trHeight w:val="770"/>
        </w:trPr>
        <w:tc>
          <w:tcPr>
            <w:tcW w:w="1686" w:type="dxa"/>
            <w:vAlign w:val="center"/>
          </w:tcPr>
          <w:p w:rsidR="004217EC" w:rsidRDefault="004217EC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增补岗位</w:t>
            </w:r>
          </w:p>
          <w:p w:rsidR="004217EC" w:rsidRPr="00256BD0" w:rsidRDefault="004217EC" w:rsidP="00F70FDF">
            <w:pPr>
              <w:jc w:val="center"/>
              <w:outlineLvl w:val="2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汇报对象</w:t>
            </w:r>
          </w:p>
        </w:tc>
        <w:tc>
          <w:tcPr>
            <w:tcW w:w="6804" w:type="dxa"/>
            <w:gridSpan w:val="4"/>
            <w:vAlign w:val="center"/>
          </w:tcPr>
          <w:p w:rsidR="004217EC" w:rsidRPr="004B6CAF" w:rsidRDefault="004217EC" w:rsidP="004B6CAF">
            <w:pPr>
              <w:ind w:right="291"/>
              <w:outlineLvl w:val="2"/>
              <w:rPr>
                <w:rFonts w:ascii="仿宋_GB2312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35683" w:rsidRPr="00D87B9F" w:rsidTr="003C5D65">
        <w:trPr>
          <w:trHeight w:val="765"/>
        </w:trPr>
        <w:tc>
          <w:tcPr>
            <w:tcW w:w="1686" w:type="dxa"/>
            <w:vAlign w:val="center"/>
          </w:tcPr>
          <w:p w:rsidR="00535683" w:rsidRPr="00256BD0" w:rsidRDefault="00535683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增补人员</w:t>
            </w:r>
          </w:p>
          <w:p w:rsidR="00535683" w:rsidRPr="00256BD0" w:rsidRDefault="00535683" w:rsidP="00F70FDF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岗位职责</w:t>
            </w:r>
          </w:p>
        </w:tc>
        <w:tc>
          <w:tcPr>
            <w:tcW w:w="6804" w:type="dxa"/>
            <w:gridSpan w:val="4"/>
            <w:vAlign w:val="center"/>
          </w:tcPr>
          <w:p w:rsidR="00535683" w:rsidRDefault="00535683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CA0775" w:rsidRDefault="00CA0775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CA0775" w:rsidRPr="00D87B9F" w:rsidRDefault="00CA0775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Default="00535683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4F2C9D" w:rsidRPr="00D87B9F" w:rsidRDefault="004F2C9D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D87B9F" w:rsidRDefault="00535683" w:rsidP="009D4F6D">
            <w:pPr>
              <w:jc w:val="left"/>
              <w:outlineLvl w:val="2"/>
              <w:rPr>
                <w:rFonts w:ascii="仿宋_GB2312"/>
                <w:sz w:val="24"/>
              </w:rPr>
            </w:pPr>
          </w:p>
          <w:p w:rsidR="00535683" w:rsidRPr="00D87B9F" w:rsidRDefault="00535683" w:rsidP="009D4F6D">
            <w:pPr>
              <w:jc w:val="left"/>
              <w:outlineLvl w:val="2"/>
              <w:rPr>
                <w:rFonts w:ascii="仿宋_GB2312"/>
                <w:sz w:val="24"/>
              </w:rPr>
            </w:pPr>
          </w:p>
        </w:tc>
      </w:tr>
      <w:tr w:rsidR="00FC6E26" w:rsidRPr="00D87B9F" w:rsidTr="003C5D65">
        <w:trPr>
          <w:trHeight w:val="2182"/>
        </w:trPr>
        <w:tc>
          <w:tcPr>
            <w:tcW w:w="1686" w:type="dxa"/>
            <w:vAlign w:val="center"/>
          </w:tcPr>
          <w:p w:rsidR="00221D97" w:rsidRPr="00256BD0" w:rsidRDefault="00221D97" w:rsidP="00221D97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增补人员</w:t>
            </w:r>
          </w:p>
          <w:p w:rsidR="00FC6E26" w:rsidRDefault="00221D97" w:rsidP="00221D97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条件</w:t>
            </w:r>
          </w:p>
        </w:tc>
        <w:tc>
          <w:tcPr>
            <w:tcW w:w="6804" w:type="dxa"/>
            <w:gridSpan w:val="4"/>
            <w:vAlign w:val="center"/>
          </w:tcPr>
          <w:p w:rsidR="00FC6E26" w:rsidRDefault="00281376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 w:rsidR="00FC6E26">
              <w:rPr>
                <w:rFonts w:ascii="仿宋_GB2312" w:hAnsi="宋体" w:hint="eastAsia"/>
                <w:sz w:val="24"/>
              </w:rPr>
              <w:t>具体描述: 包括年龄、学历、专业、工作经验、工作能力或学术水平、必备技能和综合素质等。</w:t>
            </w:r>
            <w:r>
              <w:rPr>
                <w:rFonts w:ascii="仿宋_GB2312" w:hAnsi="宋体" w:hint="eastAsia"/>
                <w:sz w:val="24"/>
              </w:rPr>
              <w:t>)</w:t>
            </w:r>
          </w:p>
          <w:p w:rsidR="00FC6E26" w:rsidRDefault="00FC6E26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1、</w:t>
            </w:r>
          </w:p>
          <w:p w:rsidR="00FC6E26" w:rsidRDefault="00FC6E26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2、</w:t>
            </w:r>
          </w:p>
          <w:p w:rsidR="00FC6E26" w:rsidRDefault="00FC6E26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3、</w:t>
            </w:r>
          </w:p>
          <w:p w:rsidR="00FC6E26" w:rsidRDefault="00FC6E26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4、</w:t>
            </w:r>
          </w:p>
          <w:p w:rsidR="00FC6E26" w:rsidRDefault="00FC6E2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5、</w:t>
            </w:r>
          </w:p>
          <w:p w:rsidR="00FC6E26" w:rsidRDefault="00FC6E2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8E6804" w:rsidRPr="00D87B9F" w:rsidTr="008E6804">
        <w:trPr>
          <w:trHeight w:val="1012"/>
        </w:trPr>
        <w:tc>
          <w:tcPr>
            <w:tcW w:w="1686" w:type="dxa"/>
            <w:vAlign w:val="center"/>
          </w:tcPr>
          <w:p w:rsidR="004C3FC8" w:rsidRDefault="008E6804" w:rsidP="00221D97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/>
                <w:b/>
                <w:sz w:val="24"/>
              </w:rPr>
              <w:t>应聘</w:t>
            </w:r>
            <w:r>
              <w:rPr>
                <w:rFonts w:ascii="仿宋_GB2312" w:hAnsi="宋体" w:hint="eastAsia"/>
                <w:b/>
                <w:sz w:val="24"/>
              </w:rPr>
              <w:t>信息</w:t>
            </w:r>
          </w:p>
          <w:p w:rsidR="008E6804" w:rsidRPr="00256BD0" w:rsidRDefault="008E6804" w:rsidP="00221D97">
            <w:pPr>
              <w:jc w:val="center"/>
              <w:outlineLvl w:val="2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/>
                <w:b/>
                <w:sz w:val="24"/>
              </w:rPr>
              <w:t>查看权限</w:t>
            </w:r>
          </w:p>
        </w:tc>
        <w:tc>
          <w:tcPr>
            <w:tcW w:w="6804" w:type="dxa"/>
            <w:gridSpan w:val="4"/>
            <w:vAlign w:val="center"/>
          </w:tcPr>
          <w:p w:rsidR="008E6804" w:rsidRDefault="00821BDF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应聘信息的</w:t>
            </w:r>
            <w:r>
              <w:rPr>
                <w:rFonts w:ascii="仿宋_GB2312" w:hAnsi="宋体" w:hint="eastAsia"/>
                <w:sz w:val="24"/>
              </w:rPr>
              <w:t>查看</w:t>
            </w:r>
            <w:r w:rsidR="0052036D">
              <w:rPr>
                <w:rFonts w:ascii="仿宋_GB2312" w:hAnsi="宋体"/>
                <w:sz w:val="24"/>
              </w:rPr>
              <w:t>权限</w:t>
            </w:r>
            <w:r w:rsidR="0052036D">
              <w:rPr>
                <w:rFonts w:ascii="仿宋_GB2312" w:hAnsi="宋体" w:hint="eastAsia"/>
                <w:sz w:val="24"/>
              </w:rPr>
              <w:t>除</w:t>
            </w:r>
            <w:r w:rsidR="008F7453">
              <w:rPr>
                <w:rFonts w:ascii="仿宋_GB2312" w:hAnsi="宋体" w:hint="eastAsia"/>
                <w:sz w:val="24"/>
              </w:rPr>
              <w:t>招聘</w:t>
            </w:r>
            <w:r w:rsidR="008E6804">
              <w:rPr>
                <w:rFonts w:ascii="仿宋_GB2312" w:hAnsi="宋体" w:hint="eastAsia"/>
                <w:sz w:val="24"/>
              </w:rPr>
              <w:t>部门</w:t>
            </w: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/>
                <w:sz w:val="24"/>
              </w:rPr>
              <w:t>学院、研究所）</w:t>
            </w:r>
            <w:r w:rsidR="006A4750">
              <w:rPr>
                <w:rFonts w:ascii="仿宋_GB2312" w:hAnsi="宋体" w:hint="eastAsia"/>
                <w:sz w:val="24"/>
              </w:rPr>
              <w:t>的</w:t>
            </w:r>
            <w:r>
              <w:rPr>
                <w:rFonts w:ascii="仿宋_GB2312" w:hAnsi="宋体"/>
                <w:sz w:val="24"/>
              </w:rPr>
              <w:t>负责人和HR</w:t>
            </w:r>
            <w:r w:rsidR="0052036D">
              <w:rPr>
                <w:rFonts w:ascii="仿宋_GB2312" w:hAnsi="宋体" w:hint="eastAsia"/>
                <w:sz w:val="24"/>
              </w:rPr>
              <w:t>、</w:t>
            </w:r>
            <w:r>
              <w:rPr>
                <w:rFonts w:ascii="仿宋_GB2312" w:hAnsi="宋体" w:hint="eastAsia"/>
                <w:sz w:val="24"/>
              </w:rPr>
              <w:t>招聘</w:t>
            </w:r>
            <w:r w:rsidR="008E6804">
              <w:rPr>
                <w:rFonts w:ascii="仿宋_GB2312" w:hAnsi="宋体" w:hint="eastAsia"/>
                <w:sz w:val="24"/>
              </w:rPr>
              <w:t>研究组/平台</w:t>
            </w:r>
            <w:r w:rsidR="008E6804">
              <w:rPr>
                <w:rFonts w:ascii="仿宋_GB2312" w:hAnsi="宋体"/>
                <w:sz w:val="24"/>
              </w:rPr>
              <w:t>负责人</w:t>
            </w:r>
            <w:r w:rsidR="0052036D">
              <w:rPr>
                <w:rFonts w:ascii="仿宋_GB2312" w:hAnsi="宋体" w:hint="eastAsia"/>
                <w:sz w:val="24"/>
              </w:rPr>
              <w:t>外，</w:t>
            </w:r>
            <w:r w:rsidR="0052036D">
              <w:rPr>
                <w:rFonts w:ascii="仿宋_GB2312" w:hAnsi="宋体"/>
                <w:sz w:val="24"/>
              </w:rPr>
              <w:t>还需</w:t>
            </w:r>
            <w:r w:rsidR="0052036D">
              <w:rPr>
                <w:rFonts w:ascii="仿宋_GB2312" w:hAnsi="宋体" w:hint="eastAsia"/>
                <w:sz w:val="24"/>
              </w:rPr>
              <w:t>增加</w:t>
            </w:r>
            <w:r w:rsidR="0052036D">
              <w:rPr>
                <w:rFonts w:ascii="仿宋_GB2312" w:hAnsi="宋体"/>
                <w:sz w:val="24"/>
              </w:rPr>
              <w:t>：</w:t>
            </w:r>
          </w:p>
          <w:p w:rsidR="001F35B2" w:rsidRDefault="001F35B2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821BDF" w:rsidRPr="0052036D" w:rsidRDefault="00821BDF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821BDF" w:rsidRPr="008C5A20" w:rsidRDefault="00821BDF" w:rsidP="00F23534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7963E2" w:rsidRPr="00D87B9F" w:rsidTr="007963E2">
        <w:trPr>
          <w:trHeight w:val="1178"/>
        </w:trPr>
        <w:tc>
          <w:tcPr>
            <w:tcW w:w="4096" w:type="dxa"/>
            <w:gridSpan w:val="2"/>
            <w:vAlign w:val="center"/>
          </w:tcPr>
          <w:p w:rsidR="007963E2" w:rsidRPr="00256BD0" w:rsidRDefault="008C06AA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研究</w:t>
            </w:r>
            <w:r w:rsidR="007963E2" w:rsidRPr="00256BD0">
              <w:rPr>
                <w:rFonts w:ascii="仿宋_GB2312" w:hAnsi="宋体" w:hint="eastAsia"/>
                <w:b/>
                <w:sz w:val="24"/>
              </w:rPr>
              <w:t>组/</w:t>
            </w:r>
            <w:r w:rsidR="007963E2" w:rsidRPr="00256BD0">
              <w:rPr>
                <w:rFonts w:ascii="仿宋_GB2312" w:hAnsi="宋体"/>
                <w:b/>
                <w:sz w:val="24"/>
              </w:rPr>
              <w:t>平台</w:t>
            </w:r>
            <w:r w:rsidR="007963E2" w:rsidRPr="00256BD0">
              <w:rPr>
                <w:rFonts w:ascii="仿宋_GB2312" w:hAnsi="宋体" w:hint="eastAsia"/>
                <w:b/>
                <w:sz w:val="24"/>
              </w:rPr>
              <w:t xml:space="preserve">负责人意见 </w:t>
            </w:r>
          </w:p>
          <w:p w:rsidR="007963E2" w:rsidRDefault="007963E2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7963E2" w:rsidRDefault="007963E2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Pr="00A54B06" w:rsidRDefault="00F27AF4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7963E2" w:rsidRDefault="007963E2" w:rsidP="007963E2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签名:</w:t>
            </w:r>
          </w:p>
          <w:p w:rsidR="007963E2" w:rsidRPr="007963E2" w:rsidRDefault="007963E2" w:rsidP="007963E2">
            <w:pPr>
              <w:jc w:val="left"/>
              <w:outlineLvl w:val="2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日期：</w:t>
            </w:r>
          </w:p>
        </w:tc>
        <w:tc>
          <w:tcPr>
            <w:tcW w:w="4394" w:type="dxa"/>
            <w:gridSpan w:val="3"/>
            <w:vAlign w:val="center"/>
          </w:tcPr>
          <w:p w:rsidR="007963E2" w:rsidRPr="00256BD0" w:rsidRDefault="007963E2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部门（</w:t>
            </w:r>
            <w:r w:rsidRPr="00256BD0">
              <w:rPr>
                <w:rFonts w:ascii="仿宋_GB2312" w:hAnsi="宋体"/>
                <w:b/>
                <w:sz w:val="24"/>
              </w:rPr>
              <w:t>学院、研究所）负责人</w:t>
            </w:r>
            <w:r w:rsidRPr="00256BD0">
              <w:rPr>
                <w:rFonts w:ascii="仿宋_GB2312" w:hAnsi="宋体" w:hint="eastAsia"/>
                <w:b/>
                <w:sz w:val="24"/>
              </w:rPr>
              <w:t xml:space="preserve">意见 </w:t>
            </w:r>
          </w:p>
          <w:p w:rsidR="007963E2" w:rsidRDefault="007963E2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7963E2" w:rsidRDefault="007963E2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Pr="00A54B06" w:rsidRDefault="00F27AF4" w:rsidP="007963E2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7963E2" w:rsidRDefault="007963E2" w:rsidP="007963E2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签名:</w:t>
            </w:r>
          </w:p>
          <w:p w:rsidR="007963E2" w:rsidRDefault="007963E2" w:rsidP="007963E2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日期：</w:t>
            </w:r>
          </w:p>
        </w:tc>
      </w:tr>
      <w:tr w:rsidR="00AC7C34" w:rsidRPr="00D87B9F" w:rsidTr="001D6EE2">
        <w:trPr>
          <w:cantSplit/>
          <w:trHeight w:val="492"/>
        </w:trPr>
        <w:tc>
          <w:tcPr>
            <w:tcW w:w="8490" w:type="dxa"/>
            <w:gridSpan w:val="5"/>
            <w:vAlign w:val="center"/>
          </w:tcPr>
          <w:p w:rsidR="00AC7C34" w:rsidRPr="00256BD0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lastRenderedPageBreak/>
              <w:t xml:space="preserve">人力资源处意见 </w:t>
            </w:r>
          </w:p>
          <w:p w:rsidR="00AC7C34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Default="00F27AF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Default="00F27AF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AC7C34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hAnsi="宋体"/>
                <w:sz w:val="24"/>
              </w:rPr>
              <w:t xml:space="preserve">               </w:t>
            </w:r>
            <w:r w:rsidR="00884BA7">
              <w:rPr>
                <w:rFonts w:ascii="仿宋_GB2312" w:hAnsi="宋体"/>
                <w:sz w:val="24"/>
              </w:rPr>
              <w:t xml:space="preserve">                 </w:t>
            </w:r>
            <w:r w:rsidR="00D549FD">
              <w:rPr>
                <w:rFonts w:ascii="仿宋_GB2312" w:hAnsi="宋体" w:hint="eastAsia"/>
                <w:sz w:val="24"/>
              </w:rPr>
              <w:t xml:space="preserve">   签名:</w:t>
            </w:r>
          </w:p>
          <w:p w:rsidR="00AC7C34" w:rsidRDefault="00D549FD" w:rsidP="00D549FD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        </w:t>
            </w:r>
            <w:r w:rsidR="00947C37">
              <w:rPr>
                <w:rFonts w:ascii="仿宋_GB2312" w:hAnsi="宋体" w:hint="eastAsia"/>
                <w:sz w:val="24"/>
              </w:rPr>
              <w:t>日期：</w:t>
            </w:r>
          </w:p>
        </w:tc>
      </w:tr>
      <w:tr w:rsidR="00535683" w:rsidRPr="00D87B9F" w:rsidTr="001D6EE2">
        <w:trPr>
          <w:trHeight w:val="873"/>
        </w:trPr>
        <w:tc>
          <w:tcPr>
            <w:tcW w:w="8490" w:type="dxa"/>
            <w:gridSpan w:val="5"/>
            <w:tcBorders>
              <w:bottom w:val="double" w:sz="4" w:space="0" w:color="auto"/>
            </w:tcBorders>
            <w:vAlign w:val="center"/>
          </w:tcPr>
          <w:p w:rsidR="00535683" w:rsidRPr="00256BD0" w:rsidRDefault="00535683" w:rsidP="00F70FDF">
            <w:pPr>
              <w:jc w:val="left"/>
              <w:outlineLvl w:val="2"/>
              <w:rPr>
                <w:rFonts w:ascii="仿宋_GB2312" w:hAnsi="宋体"/>
                <w:b/>
                <w:sz w:val="24"/>
              </w:rPr>
            </w:pPr>
            <w:r w:rsidRPr="00256BD0">
              <w:rPr>
                <w:rFonts w:ascii="仿宋_GB2312" w:hAnsi="宋体" w:hint="eastAsia"/>
                <w:b/>
                <w:sz w:val="24"/>
              </w:rPr>
              <w:t>校领导审批</w:t>
            </w:r>
          </w:p>
          <w:p w:rsidR="00C85332" w:rsidRDefault="00C8533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Default="00F27AF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Default="00F27AF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F27AF4" w:rsidRDefault="00F27AF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7963E2" w:rsidRDefault="007963E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D87B9F" w:rsidRDefault="00535683" w:rsidP="003A6460">
            <w:pPr>
              <w:outlineLvl w:val="2"/>
              <w:rPr>
                <w:rFonts w:ascii="仿宋_GB2312" w:hAnsi="宋体"/>
                <w:sz w:val="24"/>
              </w:rPr>
            </w:pPr>
          </w:p>
        </w:tc>
      </w:tr>
    </w:tbl>
    <w:p w:rsidR="00C963F9" w:rsidRDefault="00C963F9" w:rsidP="003A6460">
      <w:pPr>
        <w:jc w:val="left"/>
        <w:outlineLvl w:val="2"/>
      </w:pPr>
    </w:p>
    <w:sectPr w:rsidR="00C963F9" w:rsidSect="001D6EE2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19" w:rsidRDefault="00534619" w:rsidP="00E01F1F">
      <w:r>
        <w:separator/>
      </w:r>
    </w:p>
  </w:endnote>
  <w:endnote w:type="continuationSeparator" w:id="0">
    <w:p w:rsidR="00534619" w:rsidRDefault="00534619" w:rsidP="00E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19" w:rsidRDefault="00534619" w:rsidP="00E01F1F">
      <w:r>
        <w:separator/>
      </w:r>
    </w:p>
  </w:footnote>
  <w:footnote w:type="continuationSeparator" w:id="0">
    <w:p w:rsidR="00534619" w:rsidRDefault="00534619" w:rsidP="00E0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83"/>
    <w:rsid w:val="000630C2"/>
    <w:rsid w:val="000D711A"/>
    <w:rsid w:val="001A718E"/>
    <w:rsid w:val="001D6EE2"/>
    <w:rsid w:val="001F35B2"/>
    <w:rsid w:val="00204FAE"/>
    <w:rsid w:val="00221D97"/>
    <w:rsid w:val="00241AE9"/>
    <w:rsid w:val="00256BD0"/>
    <w:rsid w:val="00257C20"/>
    <w:rsid w:val="002721A3"/>
    <w:rsid w:val="00272EB7"/>
    <w:rsid w:val="00281376"/>
    <w:rsid w:val="00291DF5"/>
    <w:rsid w:val="002954A8"/>
    <w:rsid w:val="00306493"/>
    <w:rsid w:val="003277AC"/>
    <w:rsid w:val="00331F58"/>
    <w:rsid w:val="00394BB6"/>
    <w:rsid w:val="003A6460"/>
    <w:rsid w:val="003B4DD6"/>
    <w:rsid w:val="003C5D65"/>
    <w:rsid w:val="004217EC"/>
    <w:rsid w:val="00435775"/>
    <w:rsid w:val="00446069"/>
    <w:rsid w:val="004518A2"/>
    <w:rsid w:val="004578F2"/>
    <w:rsid w:val="00466D63"/>
    <w:rsid w:val="00470D09"/>
    <w:rsid w:val="00480BFE"/>
    <w:rsid w:val="0049113B"/>
    <w:rsid w:val="00491D48"/>
    <w:rsid w:val="004A40F6"/>
    <w:rsid w:val="004B6CAF"/>
    <w:rsid w:val="004C3FC8"/>
    <w:rsid w:val="004C5D24"/>
    <w:rsid w:val="004E2FC6"/>
    <w:rsid w:val="004F2C9D"/>
    <w:rsid w:val="0052036D"/>
    <w:rsid w:val="00534619"/>
    <w:rsid w:val="005348F5"/>
    <w:rsid w:val="00535683"/>
    <w:rsid w:val="00535DAD"/>
    <w:rsid w:val="00544BDF"/>
    <w:rsid w:val="00546F1A"/>
    <w:rsid w:val="005F09DD"/>
    <w:rsid w:val="006304CB"/>
    <w:rsid w:val="006422E9"/>
    <w:rsid w:val="00661C42"/>
    <w:rsid w:val="00683BB4"/>
    <w:rsid w:val="006A4750"/>
    <w:rsid w:val="00717AFC"/>
    <w:rsid w:val="00771BDB"/>
    <w:rsid w:val="007963E2"/>
    <w:rsid w:val="007C0D89"/>
    <w:rsid w:val="00821BDF"/>
    <w:rsid w:val="00884BA7"/>
    <w:rsid w:val="008A7851"/>
    <w:rsid w:val="008C06AA"/>
    <w:rsid w:val="008C5A20"/>
    <w:rsid w:val="008E6804"/>
    <w:rsid w:val="008E7018"/>
    <w:rsid w:val="008F14F1"/>
    <w:rsid w:val="008F7453"/>
    <w:rsid w:val="00920F62"/>
    <w:rsid w:val="0093552E"/>
    <w:rsid w:val="00947C37"/>
    <w:rsid w:val="00950FDE"/>
    <w:rsid w:val="009D4F6D"/>
    <w:rsid w:val="009E10D4"/>
    <w:rsid w:val="00A54B06"/>
    <w:rsid w:val="00A743EB"/>
    <w:rsid w:val="00A76556"/>
    <w:rsid w:val="00A97C9C"/>
    <w:rsid w:val="00AA5121"/>
    <w:rsid w:val="00AC5A13"/>
    <w:rsid w:val="00AC7C34"/>
    <w:rsid w:val="00B433D2"/>
    <w:rsid w:val="00B87E10"/>
    <w:rsid w:val="00C6506E"/>
    <w:rsid w:val="00C85332"/>
    <w:rsid w:val="00C86165"/>
    <w:rsid w:val="00C963F9"/>
    <w:rsid w:val="00CA0775"/>
    <w:rsid w:val="00CE271B"/>
    <w:rsid w:val="00CE71C0"/>
    <w:rsid w:val="00D11C45"/>
    <w:rsid w:val="00D32DB5"/>
    <w:rsid w:val="00D549FD"/>
    <w:rsid w:val="00D940A3"/>
    <w:rsid w:val="00D97907"/>
    <w:rsid w:val="00DB7C28"/>
    <w:rsid w:val="00DC06E5"/>
    <w:rsid w:val="00DE7413"/>
    <w:rsid w:val="00E01F1F"/>
    <w:rsid w:val="00E43D47"/>
    <w:rsid w:val="00F132DB"/>
    <w:rsid w:val="00F23534"/>
    <w:rsid w:val="00F27AF4"/>
    <w:rsid w:val="00FB507A"/>
    <w:rsid w:val="00FC6E26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C78C8-8BC6-4210-8E85-32E9975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8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F1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F1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B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BA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shanghaitech-hr</dc:creator>
  <cp:lastModifiedBy>hr</cp:lastModifiedBy>
  <cp:revision>3</cp:revision>
  <cp:lastPrinted>2015-12-25T08:33:00Z</cp:lastPrinted>
  <dcterms:created xsi:type="dcterms:W3CDTF">2016-06-29T04:52:00Z</dcterms:created>
  <dcterms:modified xsi:type="dcterms:W3CDTF">2016-06-29T04:54:00Z</dcterms:modified>
</cp:coreProperties>
</file>